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861"/>
        <w:gridCol w:w="2126"/>
      </w:tblGrid>
      <w:tr w:rsidR="008B4BE0" w:rsidRPr="00F93344" w:rsidTr="004B10D2">
        <w:trPr>
          <w:jc w:val="center"/>
        </w:trPr>
        <w:tc>
          <w:tcPr>
            <w:tcW w:w="1843" w:type="dxa"/>
            <w:shd w:val="clear" w:color="auto" w:fill="auto"/>
          </w:tcPr>
          <w:p w:rsidR="008B4BE0" w:rsidRPr="00F93344" w:rsidRDefault="008B4BE0" w:rsidP="009D29B1">
            <w:pPr>
              <w:pStyle w:val="2"/>
              <w:ind w:left="-567" w:firstLine="0"/>
              <w:jc w:val="center"/>
              <w:rPr>
                <w:sz w:val="22"/>
                <w:szCs w:val="22"/>
              </w:rPr>
            </w:pPr>
            <w:r w:rsidRPr="00F93344">
              <w:rPr>
                <w:noProof/>
                <w:sz w:val="22"/>
                <w:szCs w:val="22"/>
              </w:rPr>
              <w:drawing>
                <wp:inline distT="0" distB="0" distL="0" distR="0" wp14:anchorId="64F82EAD" wp14:editId="20239797">
                  <wp:extent cx="800100" cy="970121"/>
                  <wp:effectExtent l="0" t="0" r="0" b="1905"/>
                  <wp:docPr id="5" name="Рисунок 5" descr="Министерство природных ресурсов и охраны окружающей среды Республики Белару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нистерство природных ресурсов и охраны окружающей среды Республики Белару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353" cy="97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8B4BE0" w:rsidRPr="00F93344" w:rsidRDefault="008B4BE0" w:rsidP="009D29B1">
            <w:pPr>
              <w:pStyle w:val="2"/>
              <w:ind w:left="-567" w:firstLine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07B2F2F" wp14:editId="60CDE1CF">
                  <wp:extent cx="1323975" cy="596950"/>
                  <wp:effectExtent l="0" t="0" r="0" b="0"/>
                  <wp:docPr id="6" name="Рисунок 6" descr="signbae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ba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62" cy="599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8B4BE0" w:rsidRPr="00F93344" w:rsidRDefault="008B4BE0" w:rsidP="009D29B1">
            <w:pPr>
              <w:pStyle w:val="2"/>
              <w:ind w:left="-567" w:firstLine="0"/>
              <w:jc w:val="center"/>
              <w:rPr>
                <w:sz w:val="22"/>
                <w:szCs w:val="22"/>
              </w:rPr>
            </w:pPr>
            <w:r w:rsidRPr="00AB764B">
              <w:rPr>
                <w:noProof/>
              </w:rPr>
              <w:drawing>
                <wp:inline distT="0" distB="0" distL="0" distR="0" wp14:anchorId="555CA3D4" wp14:editId="5E05EFDA">
                  <wp:extent cx="933450" cy="933450"/>
                  <wp:effectExtent l="0" t="0" r="0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3E7" w:rsidRDefault="006E6DD1" w:rsidP="009D29B1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3EC4">
        <w:rPr>
          <w:noProof/>
          <w:lang w:eastAsia="ru-RU"/>
        </w:rPr>
        <w:drawing>
          <wp:inline distT="0" distB="0" distL="0" distR="0">
            <wp:extent cx="1905000" cy="1912971"/>
            <wp:effectExtent l="0" t="0" r="0" b="0"/>
            <wp:docPr id="1" name="Рисунок 1" descr="D:\!!! АННА ГРИБ\ВОДНЫЙ форум 2020 МВФ\ПЕРЕНОС НА 18-19 марта 2021\Лого переделать\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 АННА ГРИБ\ВОДНЫЙ форум 2020 МВФ\ПЕРЕНОС НА 18-19 марта 2021\Лого переделать\2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48" cy="192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E0" w:rsidRDefault="008B4BE0" w:rsidP="009D29B1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B4BE0" w:rsidRDefault="008B4BE0" w:rsidP="009D29B1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Пресс-релиз</w:t>
      </w:r>
    </w:p>
    <w:p w:rsidR="008B4BE0" w:rsidRPr="00325892" w:rsidRDefault="008B4BE0" w:rsidP="009D29B1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5892" w:rsidRDefault="00325892" w:rsidP="009D29B1">
      <w:pP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b/>
          <w:caps/>
          <w:color w:val="000000"/>
          <w:sz w:val="28"/>
          <w:szCs w:val="28"/>
          <w:lang w:eastAsia="ru-RU"/>
        </w:rPr>
      </w:pPr>
      <w:r w:rsidRPr="00325892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VI Международный Водный форум</w:t>
      </w:r>
      <w:r w:rsidRPr="00325892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8"/>
          <w:lang w:eastAsia="ru-RU"/>
        </w:rPr>
        <w:t xml:space="preserve"> «Родники Беларуси»</w:t>
      </w:r>
    </w:p>
    <w:p w:rsidR="006163E7" w:rsidRPr="006163E7" w:rsidRDefault="006163E7" w:rsidP="009D29B1">
      <w:pPr>
        <w:shd w:val="clear" w:color="auto" w:fill="FFFFFF"/>
        <w:spacing w:after="0" w:line="240" w:lineRule="auto"/>
        <w:ind w:left="-567"/>
        <w:jc w:val="center"/>
        <w:rPr>
          <w:rFonts w:cs="Times New Roman"/>
          <w:b/>
          <w:caps/>
          <w:sz w:val="28"/>
          <w:szCs w:val="28"/>
        </w:rPr>
      </w:pPr>
    </w:p>
    <w:p w:rsidR="006E6DD1" w:rsidRDefault="00B36589" w:rsidP="006E6D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="00E16655" w:rsidRPr="00E16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6DD1" w:rsidRPr="00E16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6E6DD1" w:rsidRPr="00E16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</w:t>
      </w:r>
      <w:r w:rsidR="006E6DD1" w:rsidRPr="0078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Минске состоится </w:t>
      </w:r>
      <w:r w:rsidR="006E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6E6DD1" w:rsidRPr="0078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Международный Водный Форум «Родники Беларуси». Целью проведения форума является обсуждение проблем и выработка </w:t>
      </w:r>
      <w:r w:rsidR="006E6DD1" w:rsidRPr="00A85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по оптимальному</w:t>
      </w:r>
      <w:r w:rsidR="006E6DD1" w:rsidRPr="0078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функционированию водных экосистем, включая родники, повышение эффективности использования водных и связанных с ними природных ресурсов для нужд экономики</w:t>
      </w:r>
      <w:r w:rsidR="006E6DD1" w:rsidRPr="008D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экологической безопасности</w:t>
      </w:r>
      <w:r w:rsidR="006E6DD1" w:rsidRPr="0078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 и их охрана в контексте </w:t>
      </w:r>
      <w:r w:rsidR="006E6DD1" w:rsidRPr="008D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устойчивого</w:t>
      </w:r>
      <w:r w:rsidR="006E6DD1" w:rsidRPr="0078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развития.</w:t>
      </w:r>
    </w:p>
    <w:p w:rsidR="006E6DD1" w:rsidRPr="00787F76" w:rsidRDefault="006E6DD1" w:rsidP="006E6D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49A7D60" wp14:editId="35C88F89">
                <wp:simplePos x="0" y="0"/>
                <wp:positionH relativeFrom="column">
                  <wp:posOffset>-41910</wp:posOffset>
                </wp:positionH>
                <wp:positionV relativeFrom="paragraph">
                  <wp:posOffset>213995</wp:posOffset>
                </wp:positionV>
                <wp:extent cx="9525" cy="2838450"/>
                <wp:effectExtent l="19050" t="19050" r="2857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8384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90A15" id="Прямая соединительная линия 8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3.3pt,16.85pt" to="-2.55pt,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" strokecolor="#538135 [2409]" strokeweight="3pt">
                <v:stroke joinstyle="miter"/>
                <o:lock v:ext="edit" shapetype="f"/>
              </v:line>
            </w:pict>
          </mc:Fallback>
        </mc:AlternateContent>
      </w:r>
    </w:p>
    <w:p w:rsidR="006E6DD1" w:rsidRPr="00D503E6" w:rsidRDefault="006E6DD1" w:rsidP="006E6DD1">
      <w:pPr>
        <w:shd w:val="clear" w:color="auto" w:fill="F2F2F2" w:themeFill="background1" w:themeFillShade="F2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Испокон веков </w:t>
      </w:r>
      <w:r w:rsidRPr="00D50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родники</w:t>
      </w:r>
      <w:r w:rsidRPr="00D5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являясь типичным компонентом природной среды Беларуси, почитались белорусами, и в настоящее время, они играют немаловажную роль в социальной и духовной жизни людей. Родники являются уникальными природными водными объектами, как с точк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зрения их формирования, так и</w:t>
      </w:r>
      <w:r w:rsidRPr="00D5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в сохранении ландшафтного и биологического разнообразия и возможностей использования. Зачастую родники дают начало рекам и ручьям, являясь истоком. Некоторые из них имеют сакральное значение в силу того, что вода в них считается целебной. Кроме того, родники активно используются населением страны в качестве нецентрализованных источников водоснабжения, особенно как источник чистой питьевой воды, а также имеют важное значение в развитии туризма. Соответственно, являясь особым видом экосистемы, родникам требуется специфический подход и соответствующее научно-методическое и нормативное правовое сопровождение по реализации функций </w:t>
      </w:r>
      <w:r w:rsidRPr="00D503E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сохранения и использования.</w:t>
      </w:r>
      <w:r w:rsidRPr="00D503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E6DD1" w:rsidRDefault="006E6DD1" w:rsidP="006E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D1" w:rsidRPr="004C28D8" w:rsidRDefault="006E6DD1" w:rsidP="006E6D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 форума являются:</w:t>
      </w:r>
    </w:p>
    <w:p w:rsidR="006E6DD1" w:rsidRPr="00787F76" w:rsidRDefault="006E6DD1" w:rsidP="006E6D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природных ресурсов и охраны окружающей среды Республики Беларусь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DD1" w:rsidRPr="00787F76" w:rsidRDefault="006E6DD1" w:rsidP="006E6D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 «Центральный научно-исследовательский институт комплексного использования водных ресурсов» (РУП «ЦНИИКИВР»)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6DD1" w:rsidRPr="00787F76" w:rsidRDefault="006E6DD1" w:rsidP="006E6DD1">
      <w:pPr>
        <w:shd w:val="clear" w:color="auto" w:fill="FFFFFF"/>
        <w:tabs>
          <w:tab w:val="left" w:pos="1560"/>
          <w:tab w:val="left" w:pos="25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объединение «Белорусская ассоциация экспертов и сюрвейеров на транспорте» </w:t>
      </w:r>
      <w:r w:rsidRPr="008D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научно</w:t>
      </w:r>
      <w:r w:rsidRPr="0078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-производственное унитарное предприятие «БАЭС».</w:t>
      </w:r>
    </w:p>
    <w:p w:rsidR="004675DE" w:rsidRDefault="004675DE" w:rsidP="006E6D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D1" w:rsidRPr="00787F76" w:rsidRDefault="006E6DD1" w:rsidP="006E6D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работе форума приглашены ведущие учёные и специалисты Республики Беларусь в области охраны и использования водных ресурсов, как специалисты-практики, так и представители научных и учебных организаций страны, представители органов госуправления, международные эксперты, представители общественных организаций, СМИ.</w:t>
      </w:r>
    </w:p>
    <w:p w:rsidR="006E6DD1" w:rsidRPr="00E16655" w:rsidRDefault="00E16655" w:rsidP="006E6D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E16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DD1" w:rsidRPr="00E16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г. планируется проведение пленарных заседаний с заслушиванием докладов по основным направлениям и проблемным вопросам использования и охраны водных ресурсов, а также экскурсия на благоустроенные общественным объединением «Белорусская ассоциация экспертов и сюрвейеров на транспорте» родники. </w:t>
      </w:r>
    </w:p>
    <w:p w:rsidR="006E6DD1" w:rsidRPr="00787F76" w:rsidRDefault="00E16655" w:rsidP="006E6D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B3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Pr="00E16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6E6DD1" w:rsidRPr="00E16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г. планируется</w:t>
      </w:r>
      <w:r w:rsidR="006E6DD1" w:rsidRPr="0078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заседаний по секциям:</w:t>
      </w:r>
    </w:p>
    <w:p w:rsidR="006E6DD1" w:rsidRPr="00787F76" w:rsidRDefault="006E6DD1" w:rsidP="006E6DD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F76">
        <w:rPr>
          <w:rFonts w:ascii="Times New Roman" w:hAnsi="Times New Roman" w:cs="Times New Roman"/>
          <w:b/>
          <w:bCs/>
          <w:sz w:val="28"/>
          <w:szCs w:val="28"/>
        </w:rPr>
        <w:t>Родники, как национальное богатство страны.</w:t>
      </w:r>
    </w:p>
    <w:p w:rsidR="006E6DD1" w:rsidRPr="00340088" w:rsidRDefault="006E6DD1" w:rsidP="006E6DD1">
      <w:pPr>
        <w:pStyle w:val="Default"/>
        <w:ind w:firstLine="426"/>
        <w:jc w:val="both"/>
        <w:rPr>
          <w:color w:val="auto"/>
        </w:rPr>
      </w:pPr>
      <w:r w:rsidRPr="00340088">
        <w:rPr>
          <w:color w:val="auto"/>
          <w:sz w:val="28"/>
          <w:szCs w:val="28"/>
        </w:rPr>
        <w:t xml:space="preserve">На секции планируется рассмотреть вопросы развития научных знаний по родникам, как уникальным водным экосистемам для последующего принятия научно обоснованных решений по рациональному использованию родников, их благоустройству и охране. </w:t>
      </w:r>
    </w:p>
    <w:p w:rsidR="006E6DD1" w:rsidRPr="00787F76" w:rsidRDefault="006E6DD1" w:rsidP="006E6DD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7F76">
        <w:rPr>
          <w:rFonts w:ascii="Times New Roman" w:hAnsi="Times New Roman" w:cs="Times New Roman"/>
          <w:b/>
          <w:sz w:val="28"/>
          <w:szCs w:val="28"/>
        </w:rPr>
        <w:t>Проблемы и перспективы использования водных ресурсов в условиях изменяющегося климата</w:t>
      </w:r>
      <w:r w:rsidRPr="00787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DD1" w:rsidRDefault="006E6DD1" w:rsidP="006E6DD1">
      <w:pPr>
        <w:pStyle w:val="Default"/>
        <w:ind w:firstLine="426"/>
        <w:jc w:val="both"/>
        <w:rPr>
          <w:color w:val="auto"/>
        </w:rPr>
      </w:pPr>
      <w:r w:rsidRPr="00340088">
        <w:rPr>
          <w:sz w:val="28"/>
          <w:szCs w:val="28"/>
        </w:rPr>
        <w:t>На секции планируется рассмотреть вопросы адаптации использования водных ресурсов к изменению климата, вопросы мониторинга водных объектов, меры по адаптации водозависимых видов экономической</w:t>
      </w:r>
      <w:r>
        <w:rPr>
          <w:sz w:val="28"/>
          <w:szCs w:val="28"/>
        </w:rPr>
        <w:t> </w:t>
      </w:r>
      <w:r w:rsidRPr="00340088">
        <w:rPr>
          <w:sz w:val="28"/>
          <w:szCs w:val="28"/>
        </w:rPr>
        <w:t>деятельности к изменению климата (сельское хозяйство, гидроэнергетика, рекреация и туризм и т.д.), наилучшие практики по защите водных ресурсов от загрязнения и истощения, технологии восстановления/реабилитации водных</w:t>
      </w:r>
      <w:r>
        <w:rPr>
          <w:sz w:val="28"/>
          <w:szCs w:val="28"/>
        </w:rPr>
        <w:t> </w:t>
      </w:r>
      <w:r w:rsidRPr="00340088">
        <w:rPr>
          <w:sz w:val="28"/>
          <w:szCs w:val="28"/>
        </w:rPr>
        <w:t>объектов.</w:t>
      </w:r>
      <w:r w:rsidRPr="00AC663B">
        <w:rPr>
          <w:noProof/>
        </w:rPr>
        <w:t xml:space="preserve"> </w:t>
      </w:r>
    </w:p>
    <w:p w:rsidR="006E6DD1" w:rsidRPr="006075A7" w:rsidRDefault="006E6DD1" w:rsidP="006075A7">
      <w:pPr>
        <w:pStyle w:val="Default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6075A7">
        <w:rPr>
          <w:b/>
          <w:sz w:val="28"/>
          <w:szCs w:val="28"/>
        </w:rPr>
        <w:t>Роль и задачи экологического образования и просвещения в обеспечении водной безопасности страны</w:t>
      </w:r>
      <w:r w:rsidR="00F13DF7" w:rsidRPr="00D43CF6">
        <w:rPr>
          <w:b/>
          <w:sz w:val="28"/>
          <w:szCs w:val="28"/>
        </w:rPr>
        <w:t>. Природоохранная деятельность.</w:t>
      </w:r>
    </w:p>
    <w:p w:rsidR="006E6DD1" w:rsidRPr="00787F76" w:rsidRDefault="006E6DD1" w:rsidP="006E6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7F76">
        <w:rPr>
          <w:rFonts w:ascii="Times New Roman" w:hAnsi="Times New Roman" w:cs="Times New Roman"/>
          <w:sz w:val="28"/>
          <w:szCs w:val="28"/>
        </w:rPr>
        <w:t>На секции планируется участие представителей ВУЗов и общественных организаций и рассмотрение вопросов научно-технического и кадрового обеспечения водохозяйственного комплекса, вопросы роли и задач общественных организаций в обеспечении водной безопасности, просвещение и информирование населения по вопросам использ</w:t>
      </w:r>
      <w:r w:rsidR="00771D70">
        <w:rPr>
          <w:rFonts w:ascii="Times New Roman" w:hAnsi="Times New Roman" w:cs="Times New Roman"/>
          <w:sz w:val="28"/>
          <w:szCs w:val="28"/>
        </w:rPr>
        <w:t>ования и охраны водных объектов, планировани</w:t>
      </w:r>
      <w:r w:rsidR="002137E2">
        <w:rPr>
          <w:rFonts w:ascii="Times New Roman" w:hAnsi="Times New Roman" w:cs="Times New Roman"/>
          <w:sz w:val="28"/>
          <w:szCs w:val="28"/>
        </w:rPr>
        <w:t>я</w:t>
      </w:r>
      <w:r w:rsidR="00771D70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2137E2">
        <w:rPr>
          <w:rFonts w:ascii="Times New Roman" w:hAnsi="Times New Roman" w:cs="Times New Roman"/>
          <w:sz w:val="28"/>
          <w:szCs w:val="28"/>
        </w:rPr>
        <w:t>и</w:t>
      </w:r>
      <w:r w:rsidR="00771D70">
        <w:rPr>
          <w:rFonts w:ascii="Times New Roman" w:hAnsi="Times New Roman" w:cs="Times New Roman"/>
          <w:sz w:val="28"/>
          <w:szCs w:val="28"/>
        </w:rPr>
        <w:t xml:space="preserve"> мероприятий в области использования и охраны водных ресурсов</w:t>
      </w:r>
    </w:p>
    <w:p w:rsidR="006E6DD1" w:rsidRPr="00787F76" w:rsidRDefault="006E6DD1" w:rsidP="006E6D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участия в работе форума:</w:t>
      </w:r>
    </w:p>
    <w:p w:rsidR="006E6DD1" w:rsidRPr="00787F76" w:rsidRDefault="006E6DD1" w:rsidP="006E6D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</w:t>
      </w:r>
      <w:r w:rsidR="00B3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с пленарным докладом (до 15</w:t>
      </w:r>
      <w:r w:rsidRPr="0078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минут);</w:t>
      </w:r>
    </w:p>
    <w:p w:rsidR="006E6DD1" w:rsidRDefault="006E6DD1" w:rsidP="006E6D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выступл</w:t>
      </w:r>
      <w:r w:rsidR="00B3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с докладом на секции (до 10</w:t>
      </w:r>
      <w:bookmarkStart w:id="0" w:name="_GoBack"/>
      <w:bookmarkEnd w:id="0"/>
      <w:r w:rsidRPr="0078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минут);</w:t>
      </w:r>
    </w:p>
    <w:p w:rsidR="006E6DD1" w:rsidRPr="00130594" w:rsidRDefault="006E6DD1" w:rsidP="006E6D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очное участие без доклада;</w:t>
      </w:r>
    </w:p>
    <w:p w:rsidR="006E6DD1" w:rsidRPr="00787F76" w:rsidRDefault="006E6DD1" w:rsidP="006E6D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заочное участие.</w:t>
      </w:r>
    </w:p>
    <w:p w:rsidR="006E6DD1" w:rsidRPr="00787F76" w:rsidRDefault="006E6DD1" w:rsidP="006E6D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началу работы форума планируется подготовить депонированный сборник тезисов докладов участников форума.</w:t>
      </w:r>
    </w:p>
    <w:p w:rsidR="00510DC7" w:rsidRPr="002940C2" w:rsidRDefault="00510DC7" w:rsidP="006E6DD1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10DC7" w:rsidRPr="002940C2" w:rsidSect="00EB5D8D">
      <w:pgSz w:w="11906" w:h="16838"/>
      <w:pgMar w:top="567" w:right="680" w:bottom="680" w:left="1418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706" w:rsidRDefault="00087706" w:rsidP="00B85460">
      <w:pPr>
        <w:spacing w:after="0" w:line="240" w:lineRule="auto"/>
      </w:pPr>
      <w:r>
        <w:separator/>
      </w:r>
    </w:p>
  </w:endnote>
  <w:endnote w:type="continuationSeparator" w:id="0">
    <w:p w:rsidR="00087706" w:rsidRDefault="00087706" w:rsidP="00B8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706" w:rsidRDefault="00087706" w:rsidP="00B85460">
      <w:pPr>
        <w:spacing w:after="0" w:line="240" w:lineRule="auto"/>
      </w:pPr>
      <w:r>
        <w:separator/>
      </w:r>
    </w:p>
  </w:footnote>
  <w:footnote w:type="continuationSeparator" w:id="0">
    <w:p w:rsidR="00087706" w:rsidRDefault="00087706" w:rsidP="00B85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1EA3"/>
    <w:multiLevelType w:val="hybridMultilevel"/>
    <w:tmpl w:val="2FC02022"/>
    <w:lvl w:ilvl="0" w:tplc="21D0B5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7C2F69"/>
    <w:multiLevelType w:val="hybridMultilevel"/>
    <w:tmpl w:val="3D0C43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7D2828"/>
    <w:multiLevelType w:val="hybridMultilevel"/>
    <w:tmpl w:val="5C905AA0"/>
    <w:lvl w:ilvl="0" w:tplc="FCAA88D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8958C5"/>
    <w:multiLevelType w:val="hybridMultilevel"/>
    <w:tmpl w:val="993C3FDE"/>
    <w:lvl w:ilvl="0" w:tplc="FCAA88D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F2151B"/>
    <w:multiLevelType w:val="hybridMultilevel"/>
    <w:tmpl w:val="D7F8C6E2"/>
    <w:lvl w:ilvl="0" w:tplc="21D0B5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D450CE"/>
    <w:multiLevelType w:val="hybridMultilevel"/>
    <w:tmpl w:val="59B25B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99161B"/>
    <w:multiLevelType w:val="hybridMultilevel"/>
    <w:tmpl w:val="AEE4F540"/>
    <w:lvl w:ilvl="0" w:tplc="A0380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D07405"/>
    <w:multiLevelType w:val="hybridMultilevel"/>
    <w:tmpl w:val="9CD2B4F4"/>
    <w:lvl w:ilvl="0" w:tplc="A568F5B4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051ADC"/>
    <w:multiLevelType w:val="hybridMultilevel"/>
    <w:tmpl w:val="7EA6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92"/>
    <w:rsid w:val="000179DB"/>
    <w:rsid w:val="00020286"/>
    <w:rsid w:val="00023F0C"/>
    <w:rsid w:val="0003216B"/>
    <w:rsid w:val="00037C5E"/>
    <w:rsid w:val="0004041E"/>
    <w:rsid w:val="000405B1"/>
    <w:rsid w:val="000443AC"/>
    <w:rsid w:val="00045686"/>
    <w:rsid w:val="00056437"/>
    <w:rsid w:val="0006244B"/>
    <w:rsid w:val="00065A83"/>
    <w:rsid w:val="0006742A"/>
    <w:rsid w:val="00070E47"/>
    <w:rsid w:val="00075B84"/>
    <w:rsid w:val="00087706"/>
    <w:rsid w:val="00091D83"/>
    <w:rsid w:val="000921A7"/>
    <w:rsid w:val="000B1D04"/>
    <w:rsid w:val="000C33E3"/>
    <w:rsid w:val="000C733E"/>
    <w:rsid w:val="000C7F3B"/>
    <w:rsid w:val="000F17E1"/>
    <w:rsid w:val="000F5308"/>
    <w:rsid w:val="000F7725"/>
    <w:rsid w:val="00107936"/>
    <w:rsid w:val="00113E41"/>
    <w:rsid w:val="00124494"/>
    <w:rsid w:val="00127A84"/>
    <w:rsid w:val="00127BEA"/>
    <w:rsid w:val="00130594"/>
    <w:rsid w:val="00130E02"/>
    <w:rsid w:val="001337CA"/>
    <w:rsid w:val="00163B5C"/>
    <w:rsid w:val="00166AAA"/>
    <w:rsid w:val="00167F1F"/>
    <w:rsid w:val="001852A7"/>
    <w:rsid w:val="00192E20"/>
    <w:rsid w:val="0019435C"/>
    <w:rsid w:val="00197E5E"/>
    <w:rsid w:val="001A5A0E"/>
    <w:rsid w:val="001B11CA"/>
    <w:rsid w:val="001B3F98"/>
    <w:rsid w:val="001D0915"/>
    <w:rsid w:val="001D4F8D"/>
    <w:rsid w:val="00201BF6"/>
    <w:rsid w:val="002137E2"/>
    <w:rsid w:val="00213D1D"/>
    <w:rsid w:val="0022080A"/>
    <w:rsid w:val="002276E0"/>
    <w:rsid w:val="0025403C"/>
    <w:rsid w:val="00277D2E"/>
    <w:rsid w:val="002926A4"/>
    <w:rsid w:val="002940C2"/>
    <w:rsid w:val="0029696A"/>
    <w:rsid w:val="002B2E93"/>
    <w:rsid w:val="002C1D1C"/>
    <w:rsid w:val="002D1509"/>
    <w:rsid w:val="00325892"/>
    <w:rsid w:val="00340088"/>
    <w:rsid w:val="00364349"/>
    <w:rsid w:val="0036729C"/>
    <w:rsid w:val="00374964"/>
    <w:rsid w:val="003831BE"/>
    <w:rsid w:val="0038484D"/>
    <w:rsid w:val="003A3263"/>
    <w:rsid w:val="003B5562"/>
    <w:rsid w:val="003B67C5"/>
    <w:rsid w:val="003C4AD8"/>
    <w:rsid w:val="003D5898"/>
    <w:rsid w:val="003F1C47"/>
    <w:rsid w:val="0041215C"/>
    <w:rsid w:val="004322E8"/>
    <w:rsid w:val="004417B8"/>
    <w:rsid w:val="004431F3"/>
    <w:rsid w:val="004675DE"/>
    <w:rsid w:val="0047786C"/>
    <w:rsid w:val="00495912"/>
    <w:rsid w:val="004A0795"/>
    <w:rsid w:val="004B10D2"/>
    <w:rsid w:val="004D5FBC"/>
    <w:rsid w:val="004E46E1"/>
    <w:rsid w:val="00510DC7"/>
    <w:rsid w:val="005376A4"/>
    <w:rsid w:val="005508D6"/>
    <w:rsid w:val="0057608F"/>
    <w:rsid w:val="00584E1A"/>
    <w:rsid w:val="00592B36"/>
    <w:rsid w:val="005B61C3"/>
    <w:rsid w:val="005B63E9"/>
    <w:rsid w:val="005B7956"/>
    <w:rsid w:val="005C5F8C"/>
    <w:rsid w:val="005F257D"/>
    <w:rsid w:val="005F30E6"/>
    <w:rsid w:val="00605242"/>
    <w:rsid w:val="006075A7"/>
    <w:rsid w:val="006163E7"/>
    <w:rsid w:val="00616A43"/>
    <w:rsid w:val="00622DB7"/>
    <w:rsid w:val="00625927"/>
    <w:rsid w:val="0063490E"/>
    <w:rsid w:val="006476E7"/>
    <w:rsid w:val="00650D65"/>
    <w:rsid w:val="00655774"/>
    <w:rsid w:val="006643C4"/>
    <w:rsid w:val="00667071"/>
    <w:rsid w:val="00680D73"/>
    <w:rsid w:val="00692C63"/>
    <w:rsid w:val="006957FF"/>
    <w:rsid w:val="006E63FB"/>
    <w:rsid w:val="006E6DD1"/>
    <w:rsid w:val="006F393A"/>
    <w:rsid w:val="006F7169"/>
    <w:rsid w:val="00724D95"/>
    <w:rsid w:val="007312F9"/>
    <w:rsid w:val="00731C14"/>
    <w:rsid w:val="007456E6"/>
    <w:rsid w:val="00752132"/>
    <w:rsid w:val="00754EF0"/>
    <w:rsid w:val="00754F23"/>
    <w:rsid w:val="00771D70"/>
    <w:rsid w:val="00773F53"/>
    <w:rsid w:val="00773F86"/>
    <w:rsid w:val="0077628E"/>
    <w:rsid w:val="00794EB5"/>
    <w:rsid w:val="007C7C6F"/>
    <w:rsid w:val="007E1120"/>
    <w:rsid w:val="007F44F6"/>
    <w:rsid w:val="00833B11"/>
    <w:rsid w:val="008435C4"/>
    <w:rsid w:val="008437D6"/>
    <w:rsid w:val="0084629D"/>
    <w:rsid w:val="0086292A"/>
    <w:rsid w:val="00872041"/>
    <w:rsid w:val="00883179"/>
    <w:rsid w:val="008A3E14"/>
    <w:rsid w:val="008A52F3"/>
    <w:rsid w:val="008B4BE0"/>
    <w:rsid w:val="008D1899"/>
    <w:rsid w:val="008D46FC"/>
    <w:rsid w:val="008D490F"/>
    <w:rsid w:val="008E7D10"/>
    <w:rsid w:val="00902FD8"/>
    <w:rsid w:val="00932793"/>
    <w:rsid w:val="009421A8"/>
    <w:rsid w:val="00975068"/>
    <w:rsid w:val="00980171"/>
    <w:rsid w:val="00981F16"/>
    <w:rsid w:val="00986470"/>
    <w:rsid w:val="00994FFE"/>
    <w:rsid w:val="009A6E50"/>
    <w:rsid w:val="009B428F"/>
    <w:rsid w:val="009D29B1"/>
    <w:rsid w:val="009D66D6"/>
    <w:rsid w:val="009F3595"/>
    <w:rsid w:val="00A07053"/>
    <w:rsid w:val="00A07A96"/>
    <w:rsid w:val="00A13C11"/>
    <w:rsid w:val="00A30872"/>
    <w:rsid w:val="00A370F2"/>
    <w:rsid w:val="00A41049"/>
    <w:rsid w:val="00A54748"/>
    <w:rsid w:val="00A61798"/>
    <w:rsid w:val="00A73A27"/>
    <w:rsid w:val="00A845E4"/>
    <w:rsid w:val="00A9336A"/>
    <w:rsid w:val="00AC3CF7"/>
    <w:rsid w:val="00AC663B"/>
    <w:rsid w:val="00AD2B51"/>
    <w:rsid w:val="00AD7786"/>
    <w:rsid w:val="00AE0C38"/>
    <w:rsid w:val="00AF4363"/>
    <w:rsid w:val="00B05629"/>
    <w:rsid w:val="00B076A8"/>
    <w:rsid w:val="00B230BD"/>
    <w:rsid w:val="00B308B2"/>
    <w:rsid w:val="00B3214C"/>
    <w:rsid w:val="00B36589"/>
    <w:rsid w:val="00B52750"/>
    <w:rsid w:val="00B54C7E"/>
    <w:rsid w:val="00B67962"/>
    <w:rsid w:val="00B81D63"/>
    <w:rsid w:val="00B84B22"/>
    <w:rsid w:val="00B85460"/>
    <w:rsid w:val="00B92511"/>
    <w:rsid w:val="00BC3FB5"/>
    <w:rsid w:val="00BD38DB"/>
    <w:rsid w:val="00BF6FBE"/>
    <w:rsid w:val="00C14836"/>
    <w:rsid w:val="00C1722D"/>
    <w:rsid w:val="00C20171"/>
    <w:rsid w:val="00C24307"/>
    <w:rsid w:val="00C31445"/>
    <w:rsid w:val="00C341F0"/>
    <w:rsid w:val="00C36D7D"/>
    <w:rsid w:val="00C651DA"/>
    <w:rsid w:val="00C70487"/>
    <w:rsid w:val="00C83910"/>
    <w:rsid w:val="00C8410A"/>
    <w:rsid w:val="00C9054D"/>
    <w:rsid w:val="00C95A1B"/>
    <w:rsid w:val="00CA7A7A"/>
    <w:rsid w:val="00CE0BD5"/>
    <w:rsid w:val="00CF2774"/>
    <w:rsid w:val="00D0465F"/>
    <w:rsid w:val="00D04FB5"/>
    <w:rsid w:val="00D20AC6"/>
    <w:rsid w:val="00D231D2"/>
    <w:rsid w:val="00D43CF6"/>
    <w:rsid w:val="00D524CB"/>
    <w:rsid w:val="00D5518E"/>
    <w:rsid w:val="00D94CBF"/>
    <w:rsid w:val="00DA2EB3"/>
    <w:rsid w:val="00DA64A4"/>
    <w:rsid w:val="00DA661A"/>
    <w:rsid w:val="00DB1183"/>
    <w:rsid w:val="00DB1BE5"/>
    <w:rsid w:val="00DE7A8A"/>
    <w:rsid w:val="00DF4497"/>
    <w:rsid w:val="00DF7791"/>
    <w:rsid w:val="00E16655"/>
    <w:rsid w:val="00E47CE6"/>
    <w:rsid w:val="00E5319B"/>
    <w:rsid w:val="00E558A2"/>
    <w:rsid w:val="00E5630D"/>
    <w:rsid w:val="00E57AED"/>
    <w:rsid w:val="00E6353C"/>
    <w:rsid w:val="00E67D57"/>
    <w:rsid w:val="00E7352F"/>
    <w:rsid w:val="00EA4CFA"/>
    <w:rsid w:val="00EB5D8D"/>
    <w:rsid w:val="00EC0F37"/>
    <w:rsid w:val="00EC2B81"/>
    <w:rsid w:val="00EC5DA2"/>
    <w:rsid w:val="00ED4AFC"/>
    <w:rsid w:val="00ED65D6"/>
    <w:rsid w:val="00ED6C3C"/>
    <w:rsid w:val="00EE7A6C"/>
    <w:rsid w:val="00EF166D"/>
    <w:rsid w:val="00EF2B21"/>
    <w:rsid w:val="00EF52CD"/>
    <w:rsid w:val="00EF5F50"/>
    <w:rsid w:val="00F13DF7"/>
    <w:rsid w:val="00F23A84"/>
    <w:rsid w:val="00F306C5"/>
    <w:rsid w:val="00F32E5B"/>
    <w:rsid w:val="00F36311"/>
    <w:rsid w:val="00F4545A"/>
    <w:rsid w:val="00F5333B"/>
    <w:rsid w:val="00F62154"/>
    <w:rsid w:val="00F67E8A"/>
    <w:rsid w:val="00F717B4"/>
    <w:rsid w:val="00F73723"/>
    <w:rsid w:val="00F83C54"/>
    <w:rsid w:val="00FA3E32"/>
    <w:rsid w:val="00FB4D80"/>
    <w:rsid w:val="00FD1EB7"/>
    <w:rsid w:val="00FD2759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65E3"/>
  <w15:chartTrackingRefBased/>
  <w15:docId w15:val="{85763500-1447-495C-96E9-5DAFE89D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32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5892"/>
    <w:rPr>
      <w:b/>
      <w:bCs/>
    </w:rPr>
  </w:style>
  <w:style w:type="paragraph" w:styleId="a4">
    <w:name w:val="Normal (Web)"/>
    <w:basedOn w:val="a"/>
    <w:uiPriority w:val="99"/>
    <w:semiHidden/>
    <w:unhideWhenUsed/>
    <w:rsid w:val="0032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52A7"/>
    <w:rPr>
      <w:color w:val="0000FF"/>
      <w:u w:val="single"/>
    </w:rPr>
  </w:style>
  <w:style w:type="paragraph" w:customStyle="1" w:styleId="Default">
    <w:name w:val="Default"/>
    <w:rsid w:val="00616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63E7"/>
    <w:pPr>
      <w:ind w:left="720"/>
      <w:contextualSpacing/>
    </w:pPr>
  </w:style>
  <w:style w:type="paragraph" w:styleId="2">
    <w:name w:val="Body Text Indent 2"/>
    <w:basedOn w:val="a"/>
    <w:link w:val="20"/>
    <w:rsid w:val="00A308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pacing w:val="2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0872"/>
    <w:rPr>
      <w:rFonts w:ascii="Times New Roman" w:eastAsia="Times New Roman" w:hAnsi="Times New Roman" w:cs="Times New Roman"/>
      <w:spacing w:val="2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460"/>
  </w:style>
  <w:style w:type="paragraph" w:styleId="a9">
    <w:name w:val="footer"/>
    <w:basedOn w:val="a"/>
    <w:link w:val="aa"/>
    <w:uiPriority w:val="99"/>
    <w:unhideWhenUsed/>
    <w:rsid w:val="00B8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460"/>
  </w:style>
  <w:style w:type="paragraph" w:customStyle="1" w:styleId="ConsPlusTitle">
    <w:name w:val="ConsPlusTitle"/>
    <w:rsid w:val="00A41049"/>
    <w:pPr>
      <w:spacing w:after="0" w:line="285" w:lineRule="auto"/>
    </w:pPr>
    <w:rPr>
      <w:rFonts w:ascii="Calibri" w:eastAsia="Times New Roman" w:hAnsi="Calibri" w:cs="Calibri"/>
      <w:b/>
      <w:color w:val="000000"/>
      <w:kern w:val="28"/>
      <w:szCs w:val="20"/>
      <w:lang w:val="en-US"/>
      <w14:ligatures w14:val="standard"/>
      <w14:cntxtAlts/>
    </w:rPr>
  </w:style>
  <w:style w:type="paragraph" w:styleId="ab">
    <w:name w:val="Balloon Text"/>
    <w:basedOn w:val="a"/>
    <w:link w:val="ac"/>
    <w:uiPriority w:val="99"/>
    <w:semiHidden/>
    <w:unhideWhenUsed/>
    <w:rsid w:val="00B6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7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3231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BBBBBB"/>
                <w:right w:val="none" w:sz="0" w:space="0" w:color="auto"/>
              </w:divBdr>
              <w:divsChild>
                <w:div w:id="13674407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181</cp:revision>
  <cp:lastPrinted>2020-05-13T10:41:00Z</cp:lastPrinted>
  <dcterms:created xsi:type="dcterms:W3CDTF">2020-05-07T12:25:00Z</dcterms:created>
  <dcterms:modified xsi:type="dcterms:W3CDTF">2021-03-19T09:37:00Z</dcterms:modified>
</cp:coreProperties>
</file>